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bCs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华文中宋" w:cs="Times New Roman"/>
          <w:b w:val="0"/>
          <w:bCs w:val="0"/>
          <w:color w:val="auto"/>
          <w:sz w:val="42"/>
          <w:szCs w:val="42"/>
          <w:lang w:val="en-US" w:eastAsia="zh-CN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42"/>
          <w:szCs w:val="42"/>
          <w:lang w:val="en-US" w:eastAsia="zh-CN"/>
        </w:rPr>
        <w:t>上海市城市管理行政执法局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华文中宋" w:cs="Times New Roman"/>
          <w:b w:val="0"/>
          <w:bCs w:val="0"/>
          <w:color w:val="auto"/>
          <w:sz w:val="42"/>
          <w:szCs w:val="42"/>
          <w:lang w:val="en-US" w:eastAsia="zh-CN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42"/>
          <w:szCs w:val="42"/>
          <w:lang w:val="en-US" w:eastAsia="zh-CN"/>
        </w:rPr>
        <w:t>202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42"/>
          <w:szCs w:val="42"/>
          <w:lang w:val="en-US" w:eastAsia="zh-CN"/>
        </w:rPr>
        <w:t>5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42"/>
          <w:szCs w:val="42"/>
          <w:lang w:val="en-US" w:eastAsia="zh-CN"/>
        </w:rPr>
        <w:t>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（202</w:t>
      </w:r>
      <w:r>
        <w:rPr>
          <w:rFonts w:hint="eastAsia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val="en-US" w:eastAsia="zh-CN"/>
        </w:rPr>
        <w:t>年1月）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（一）政府信息主动公开情况。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紧扣城管执法领域重点工作，聚焦民众关切热点难点，及时公开发布城管执法政策文件、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动态等内容，提升政务公开的精准性和全面性。2025年度，市城管执法局主动公开行政公文74件；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围绕优化营商环等政策文件推出政策解读内容10个。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（二）政府信息依申请公开情况。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规范依申请公开办理流程和处理文书，健全工作闭环机制，强化办理过程中的事前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沟通和事后保障。2025年度，市城管执法局累计办结依申请公开件83件（含市政府分办件1件），其中，予以公开12件、部分公开0件、不予公开0件、无法提供30件、不予处理0件、其他处理40件（经沟通，申请人主动撤销申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（三）政府信息管理情况。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工作要求，完善政府信息公开制度，提升政府信息管理质效。强化信息安全管理，严格按照“先审查、后公开”工作原则，做好发布前的文件内容和保密性审查。常态化对现行行政规范性文件进行清理，及时更新已修改、废止、失效文件目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（四）政府信息平台建设情况。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信息内容和实际需要强化门户网站分栏分级展示，强化公众获取政策信息的便利性与多样性。对网站无障碍、长者专区进行功能调整，更好满足老年人和特殊用户的信息查询需求。2025年度，市城管执法局门户网站累计发布信息1683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（五）政府信息监督保障情况。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强化内部监督检查力度，重点检查信息公开的准确性、完整性、及时性与保密规定等落实情况等。畅通反馈渠道，广泛收集社会公众对政府信息公开工作的意见建议，跟踪督促整改到位。组织政务公开专题培训，深化市、区、街镇三级管理，强化基层管理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二、主动公开政府信息情况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shd w:val="clear" w:color="auto" w:fill="9CC2E5" w:themeFill="accent1" w:themeFillTint="9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本年制发件数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本年废止件数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规章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行政规范性文件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shd w:val="clear" w:color="auto" w:fill="9CC2E5" w:themeFill="accent1" w:themeFillTint="9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39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1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639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shd w:val="clear" w:color="auto" w:fill="9CC2E5" w:themeFill="accent1" w:themeFillTint="9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39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639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21654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行政强制</w:t>
            </w:r>
          </w:p>
        </w:tc>
        <w:tc>
          <w:tcPr>
            <w:tcW w:w="639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shd w:val="clear" w:color="auto" w:fill="9CC2E5" w:themeFill="accent1" w:themeFillTint="9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39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行政事业性收费</w:t>
            </w:r>
          </w:p>
        </w:tc>
        <w:tc>
          <w:tcPr>
            <w:tcW w:w="639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5"/>
        <w:tblW w:w="10710" w:type="dxa"/>
        <w:tblInd w:w="-10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050"/>
        <w:gridCol w:w="2610"/>
        <w:gridCol w:w="926"/>
        <w:gridCol w:w="786"/>
        <w:gridCol w:w="786"/>
        <w:gridCol w:w="786"/>
        <w:gridCol w:w="786"/>
        <w:gridCol w:w="786"/>
        <w:gridCol w:w="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5" w:type="dxa"/>
            <w:gridSpan w:val="3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  <w:p>
            <w:pPr>
              <w:bidi w:val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（本列数据的勾稽关系为：第一项加第二项之和，等于第三项加第四项之和）</w:t>
            </w:r>
          </w:p>
        </w:tc>
        <w:tc>
          <w:tcPr>
            <w:tcW w:w="5835" w:type="dxa"/>
            <w:gridSpan w:val="7"/>
            <w:shd w:val="clear" w:color="auto" w:fill="9CC2E5" w:themeFill="accent1" w:themeFillTint="99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0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vertAlign w:val="baseline"/>
                <w:lang w:val="en-US" w:eastAsia="zh-CN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5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自然人</w:t>
            </w:r>
          </w:p>
        </w:tc>
        <w:tc>
          <w:tcPr>
            <w:tcW w:w="393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法人或其他组织</w:t>
            </w:r>
          </w:p>
        </w:tc>
        <w:tc>
          <w:tcPr>
            <w:tcW w:w="9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5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26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企业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机构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社会公益组织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法律服务机构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其他</w:t>
            </w:r>
          </w:p>
        </w:tc>
        <w:tc>
          <w:tcPr>
            <w:tcW w:w="97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75" w:type="dxa"/>
            <w:gridSpan w:val="3"/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vertAlign w:val="baseline"/>
                <w:lang w:val="en-US" w:eastAsia="zh-CN"/>
              </w:rPr>
              <w:t>一、本年新收政府信息公开申请数量</w:t>
            </w: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82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75" w:type="dxa"/>
            <w:gridSpan w:val="3"/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vertAlign w:val="baseline"/>
                <w:lang w:val="en-US" w:eastAsia="zh-CN"/>
              </w:rPr>
              <w:t>二、上年结转政府信息公开申请数量</w:t>
            </w: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restart"/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vertAlign w:val="baseline"/>
                <w:lang w:val="en-US" w:eastAsia="zh-CN"/>
              </w:rPr>
              <w:t>三、本年度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vertAlign w:val="baseline"/>
                <w:lang w:val="en-US" w:eastAsia="zh-CN"/>
              </w:rPr>
              <w:t>办理结果</w:t>
            </w:r>
          </w:p>
        </w:tc>
        <w:tc>
          <w:tcPr>
            <w:tcW w:w="3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（一）予以公开</w:t>
            </w: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（二）部分公开（区分处理的，只计这一情形，不计其他情形）</w:t>
            </w: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5" w:type="dxa"/>
            <w:vMerge w:val="continue"/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（三）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不予公开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1.属于国家秘密</w:t>
            </w: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2.其他法律行政法规禁止公开</w:t>
            </w: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3.危及“三安全一稳定”</w:t>
            </w: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4.保护第三方合法权益</w:t>
            </w: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5" w:type="dxa"/>
            <w:vMerge w:val="continue"/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5.属于三类内部事务信息</w:t>
            </w: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6.属于四类过程性信息</w:t>
            </w: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7.属于行政执法案卷</w:t>
            </w: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8.属于行政查询事项</w:t>
            </w: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5" w:type="dxa"/>
            <w:vMerge w:val="continue"/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（四）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无法提供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1.本机关不掌握相关政府信息</w:t>
            </w: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2.没有现成信息需要另行制作</w:t>
            </w: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3.补正后申请内容仍不明确</w:t>
            </w: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（五）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不予处理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1.信访举报投诉类申请</w:t>
            </w: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5" w:type="dxa"/>
            <w:vMerge w:val="continue"/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2.重复申请</w:t>
            </w: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3.要求提供公开出版物</w:t>
            </w: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4.无正当理由大量反复申请</w:t>
            </w: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5.要求行政机关确认或重新出具已获取信息</w:t>
            </w: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5" w:type="dxa"/>
            <w:vMerge w:val="continue"/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（六）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其他处理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  <w:t>3.其他</w:t>
            </w: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39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5" w:type="dxa"/>
            <w:vMerge w:val="continue"/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6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（七）总计</w:t>
            </w: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82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875" w:type="dxa"/>
            <w:gridSpan w:val="3"/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vertAlign w:val="baseline"/>
                <w:lang w:val="en-US" w:eastAsia="zh-CN"/>
              </w:rPr>
              <w:t>四、结转下年度继续办理</w:t>
            </w: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5"/>
        <w:tblW w:w="10710" w:type="dxa"/>
        <w:tblInd w:w="-10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570" w:type="dxa"/>
            <w:gridSpan w:val="5"/>
            <w:shd w:val="clear" w:color="auto" w:fill="9CC2E5" w:themeFill="accent1" w:themeFillTint="9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行政复议</w:t>
            </w:r>
          </w:p>
        </w:tc>
        <w:tc>
          <w:tcPr>
            <w:tcW w:w="7140" w:type="dxa"/>
            <w:gridSpan w:val="10"/>
            <w:shd w:val="clear" w:color="auto" w:fill="9CC2E5" w:themeFill="accent1" w:themeFillTint="9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维持</w:t>
            </w:r>
          </w:p>
        </w:tc>
        <w:tc>
          <w:tcPr>
            <w:tcW w:w="7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纠正</w:t>
            </w:r>
          </w:p>
        </w:tc>
        <w:tc>
          <w:tcPr>
            <w:tcW w:w="7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结果</w:t>
            </w:r>
          </w:p>
        </w:tc>
        <w:tc>
          <w:tcPr>
            <w:tcW w:w="7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审结</w:t>
            </w:r>
          </w:p>
        </w:tc>
        <w:tc>
          <w:tcPr>
            <w:tcW w:w="7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总计</w:t>
            </w:r>
          </w:p>
        </w:tc>
        <w:tc>
          <w:tcPr>
            <w:tcW w:w="357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未经复议直接起诉</w:t>
            </w:r>
          </w:p>
        </w:tc>
        <w:tc>
          <w:tcPr>
            <w:tcW w:w="357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总计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结果维持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结果纠正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其他结果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尚未审结</w:t>
            </w:r>
          </w:p>
        </w:tc>
        <w:tc>
          <w:tcPr>
            <w:tcW w:w="7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2025年，市城管执法局政府信息公开工作稳步有序开展，但还存在创新性不够、工作频率把控不高、市民沟通不够科学主动高效等问题，政府信息公开意识还有待进一步强化、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开方式还有待进一步拓展等。下一步，市城管执法局将不断拓宽信息公开渠道，优化工作办理流程；强化政务公开各平台建设，通过丰富多样的形式深化政策信息传播的广度和深度；增进多部门、多主体的协调联动，推动形成资源共享和信息畅通的工作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（一）推进政民互动，深度解读政策。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组织开展第十届“715公众开放日活动”，做好政策首发及解读；组织市城管执法局执法总队、普陀区城管执法局、杨浦区城管执法局开展在线访谈3次。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（二）政府信息处理费收取情况。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2025年，市城管执法局在政府信息依申请公开件办理过程中，未收取政府信息处理费。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71E37"/>
    <w:rsid w:val="057F4412"/>
    <w:rsid w:val="0FBF7B90"/>
    <w:rsid w:val="0FF34586"/>
    <w:rsid w:val="0FF66E4A"/>
    <w:rsid w:val="172B6902"/>
    <w:rsid w:val="1AD64F4E"/>
    <w:rsid w:val="1AEDD222"/>
    <w:rsid w:val="1B7F750E"/>
    <w:rsid w:val="1BBDC811"/>
    <w:rsid w:val="1DD51415"/>
    <w:rsid w:val="1DF3FC34"/>
    <w:rsid w:val="1DF6C8D1"/>
    <w:rsid w:val="1F3FFCB2"/>
    <w:rsid w:val="1FBF0437"/>
    <w:rsid w:val="1FFB9976"/>
    <w:rsid w:val="1FFD92C5"/>
    <w:rsid w:val="1FFEA769"/>
    <w:rsid w:val="1FFF2C09"/>
    <w:rsid w:val="2373F401"/>
    <w:rsid w:val="27A1C53A"/>
    <w:rsid w:val="2BF3AC2F"/>
    <w:rsid w:val="2D6B06F0"/>
    <w:rsid w:val="2EA09DD0"/>
    <w:rsid w:val="2EFA8DFC"/>
    <w:rsid w:val="2F3EE49E"/>
    <w:rsid w:val="2F5C97C3"/>
    <w:rsid w:val="2FBF7035"/>
    <w:rsid w:val="2FDF7FDC"/>
    <w:rsid w:val="2FE785CC"/>
    <w:rsid w:val="2FFF1F08"/>
    <w:rsid w:val="33F89CC2"/>
    <w:rsid w:val="33FDE8E6"/>
    <w:rsid w:val="357742C2"/>
    <w:rsid w:val="35975A63"/>
    <w:rsid w:val="35F58610"/>
    <w:rsid w:val="37F7AA74"/>
    <w:rsid w:val="39735037"/>
    <w:rsid w:val="39CE0595"/>
    <w:rsid w:val="39E4FB24"/>
    <w:rsid w:val="3B166A2A"/>
    <w:rsid w:val="3BA9F750"/>
    <w:rsid w:val="3BF718C7"/>
    <w:rsid w:val="3BFBEF06"/>
    <w:rsid w:val="3CB7B380"/>
    <w:rsid w:val="3CFFFC92"/>
    <w:rsid w:val="3D8F3897"/>
    <w:rsid w:val="3DBB5D71"/>
    <w:rsid w:val="3DDBC84D"/>
    <w:rsid w:val="3DFB6942"/>
    <w:rsid w:val="3EE83A02"/>
    <w:rsid w:val="3F912DBA"/>
    <w:rsid w:val="3FABAF5B"/>
    <w:rsid w:val="3FBFF1D8"/>
    <w:rsid w:val="3FCB187F"/>
    <w:rsid w:val="3FED4D67"/>
    <w:rsid w:val="3FFB018A"/>
    <w:rsid w:val="3FFB304F"/>
    <w:rsid w:val="3FFFFEFD"/>
    <w:rsid w:val="462BD4C9"/>
    <w:rsid w:val="47BFCAA5"/>
    <w:rsid w:val="47F7467B"/>
    <w:rsid w:val="49FE9A8F"/>
    <w:rsid w:val="4BFF885F"/>
    <w:rsid w:val="4D9F2E58"/>
    <w:rsid w:val="4E6D60F3"/>
    <w:rsid w:val="4ED57CAB"/>
    <w:rsid w:val="4F6F8B49"/>
    <w:rsid w:val="4F9DA85F"/>
    <w:rsid w:val="4FB84EF7"/>
    <w:rsid w:val="4FBB02F9"/>
    <w:rsid w:val="52BBE5AE"/>
    <w:rsid w:val="53DB748F"/>
    <w:rsid w:val="558F0162"/>
    <w:rsid w:val="55B9895B"/>
    <w:rsid w:val="561D04E4"/>
    <w:rsid w:val="567D7B77"/>
    <w:rsid w:val="56DEDD21"/>
    <w:rsid w:val="56FD4C94"/>
    <w:rsid w:val="57BD1253"/>
    <w:rsid w:val="57CC3A9C"/>
    <w:rsid w:val="57DF22DC"/>
    <w:rsid w:val="57DFBB09"/>
    <w:rsid w:val="57F8C6E8"/>
    <w:rsid w:val="57FB75F7"/>
    <w:rsid w:val="57FF641A"/>
    <w:rsid w:val="59DE9605"/>
    <w:rsid w:val="59FBCECD"/>
    <w:rsid w:val="5B1F0D1C"/>
    <w:rsid w:val="5BBD58B7"/>
    <w:rsid w:val="5BDD9302"/>
    <w:rsid w:val="5BEF72FE"/>
    <w:rsid w:val="5BFE2471"/>
    <w:rsid w:val="5D3F81D4"/>
    <w:rsid w:val="5DA5F29E"/>
    <w:rsid w:val="5DBBAC2E"/>
    <w:rsid w:val="5DCF4ADE"/>
    <w:rsid w:val="5DFEAD4D"/>
    <w:rsid w:val="5DFF8A04"/>
    <w:rsid w:val="5DFFE2DA"/>
    <w:rsid w:val="5E63D471"/>
    <w:rsid w:val="5EAF3E1F"/>
    <w:rsid w:val="5EF99246"/>
    <w:rsid w:val="5EFFCD03"/>
    <w:rsid w:val="5F3460E4"/>
    <w:rsid w:val="5F34D599"/>
    <w:rsid w:val="5F3DE88F"/>
    <w:rsid w:val="5F3F12D0"/>
    <w:rsid w:val="5F5F028D"/>
    <w:rsid w:val="5F76FC7D"/>
    <w:rsid w:val="5F7BD651"/>
    <w:rsid w:val="5F7FF53C"/>
    <w:rsid w:val="5FD777C6"/>
    <w:rsid w:val="5FDF34DF"/>
    <w:rsid w:val="5FDF7CD6"/>
    <w:rsid w:val="5FF7853A"/>
    <w:rsid w:val="5FFD6EDD"/>
    <w:rsid w:val="5FFDB556"/>
    <w:rsid w:val="5FFEE850"/>
    <w:rsid w:val="62D75E1E"/>
    <w:rsid w:val="62DE203E"/>
    <w:rsid w:val="63348CFC"/>
    <w:rsid w:val="63CF4C0F"/>
    <w:rsid w:val="63FEAF28"/>
    <w:rsid w:val="6487CB0A"/>
    <w:rsid w:val="667F0DD5"/>
    <w:rsid w:val="66DEF2C0"/>
    <w:rsid w:val="66E705DC"/>
    <w:rsid w:val="6765F535"/>
    <w:rsid w:val="67ABAFF2"/>
    <w:rsid w:val="67FEEAC6"/>
    <w:rsid w:val="695F2A2F"/>
    <w:rsid w:val="6ADFC0DC"/>
    <w:rsid w:val="6B6F4301"/>
    <w:rsid w:val="6B7E74DC"/>
    <w:rsid w:val="6B9E6DAC"/>
    <w:rsid w:val="6BEE2DF6"/>
    <w:rsid w:val="6BFBD928"/>
    <w:rsid w:val="6CDF2469"/>
    <w:rsid w:val="6D956476"/>
    <w:rsid w:val="6DBDE514"/>
    <w:rsid w:val="6E75927E"/>
    <w:rsid w:val="6E79A227"/>
    <w:rsid w:val="6EB7005C"/>
    <w:rsid w:val="6EBFABC6"/>
    <w:rsid w:val="6EFC1933"/>
    <w:rsid w:val="6F5AF174"/>
    <w:rsid w:val="6F7BDDAD"/>
    <w:rsid w:val="6F9C16F5"/>
    <w:rsid w:val="6FA7D92D"/>
    <w:rsid w:val="6FB12CD7"/>
    <w:rsid w:val="6FB655B6"/>
    <w:rsid w:val="6FBCEB11"/>
    <w:rsid w:val="6FBF3BAE"/>
    <w:rsid w:val="6FBF9B13"/>
    <w:rsid w:val="6FCC8BB3"/>
    <w:rsid w:val="6FE979A3"/>
    <w:rsid w:val="6FF806BD"/>
    <w:rsid w:val="6FF928CD"/>
    <w:rsid w:val="6FFBF6A5"/>
    <w:rsid w:val="72ABD025"/>
    <w:rsid w:val="72E70E6A"/>
    <w:rsid w:val="72FF898C"/>
    <w:rsid w:val="737D85AA"/>
    <w:rsid w:val="73BE398C"/>
    <w:rsid w:val="73BFAEB0"/>
    <w:rsid w:val="73FD1D85"/>
    <w:rsid w:val="74621B10"/>
    <w:rsid w:val="74FD337E"/>
    <w:rsid w:val="755FB67B"/>
    <w:rsid w:val="75B84FF0"/>
    <w:rsid w:val="75C693F2"/>
    <w:rsid w:val="75DF8869"/>
    <w:rsid w:val="765BC36F"/>
    <w:rsid w:val="76779D7C"/>
    <w:rsid w:val="76D29CC8"/>
    <w:rsid w:val="76EF0DBA"/>
    <w:rsid w:val="76FBE8DF"/>
    <w:rsid w:val="76FF9D21"/>
    <w:rsid w:val="773F33F3"/>
    <w:rsid w:val="776E1897"/>
    <w:rsid w:val="777D9C5A"/>
    <w:rsid w:val="7785B5F4"/>
    <w:rsid w:val="77AD3113"/>
    <w:rsid w:val="77BD352A"/>
    <w:rsid w:val="77D6009B"/>
    <w:rsid w:val="77D72387"/>
    <w:rsid w:val="77D7DD0B"/>
    <w:rsid w:val="77D95564"/>
    <w:rsid w:val="77DDB81A"/>
    <w:rsid w:val="77F71E37"/>
    <w:rsid w:val="77F7EAF3"/>
    <w:rsid w:val="77FF0D61"/>
    <w:rsid w:val="77FF4776"/>
    <w:rsid w:val="77FFC930"/>
    <w:rsid w:val="786EE803"/>
    <w:rsid w:val="788BBB94"/>
    <w:rsid w:val="7957401C"/>
    <w:rsid w:val="797FF093"/>
    <w:rsid w:val="79ED2F15"/>
    <w:rsid w:val="7AA7D64D"/>
    <w:rsid w:val="7AE3FC1D"/>
    <w:rsid w:val="7AEF5FA6"/>
    <w:rsid w:val="7AFD852E"/>
    <w:rsid w:val="7AFFC65A"/>
    <w:rsid w:val="7B272400"/>
    <w:rsid w:val="7B694206"/>
    <w:rsid w:val="7B72D128"/>
    <w:rsid w:val="7B9D5F15"/>
    <w:rsid w:val="7BBB4A24"/>
    <w:rsid w:val="7BBF6B2E"/>
    <w:rsid w:val="7BBFF9CE"/>
    <w:rsid w:val="7BDD9993"/>
    <w:rsid w:val="7BEB4C87"/>
    <w:rsid w:val="7BEBD773"/>
    <w:rsid w:val="7BFAEA46"/>
    <w:rsid w:val="7BFB0FF5"/>
    <w:rsid w:val="7BFEA97A"/>
    <w:rsid w:val="7BFF0714"/>
    <w:rsid w:val="7BFF5583"/>
    <w:rsid w:val="7C718B81"/>
    <w:rsid w:val="7CB75112"/>
    <w:rsid w:val="7CEF3808"/>
    <w:rsid w:val="7D583C19"/>
    <w:rsid w:val="7D5BB053"/>
    <w:rsid w:val="7D5FE092"/>
    <w:rsid w:val="7D765E3B"/>
    <w:rsid w:val="7D79288C"/>
    <w:rsid w:val="7DBFF1C6"/>
    <w:rsid w:val="7DD60F2C"/>
    <w:rsid w:val="7DDFE27B"/>
    <w:rsid w:val="7DFAE55D"/>
    <w:rsid w:val="7DFB0915"/>
    <w:rsid w:val="7E43593E"/>
    <w:rsid w:val="7E7A79E5"/>
    <w:rsid w:val="7E7F929B"/>
    <w:rsid w:val="7E7FF7B9"/>
    <w:rsid w:val="7EAF2CC5"/>
    <w:rsid w:val="7EE9F807"/>
    <w:rsid w:val="7EEB8338"/>
    <w:rsid w:val="7EF30DB3"/>
    <w:rsid w:val="7EF7A9CB"/>
    <w:rsid w:val="7EF94AFC"/>
    <w:rsid w:val="7EF96389"/>
    <w:rsid w:val="7EFD4A71"/>
    <w:rsid w:val="7EFDE292"/>
    <w:rsid w:val="7EFE9819"/>
    <w:rsid w:val="7EFFB32A"/>
    <w:rsid w:val="7F1A0DAD"/>
    <w:rsid w:val="7F337692"/>
    <w:rsid w:val="7F37ABF3"/>
    <w:rsid w:val="7F3B53B4"/>
    <w:rsid w:val="7F58C707"/>
    <w:rsid w:val="7F5B0836"/>
    <w:rsid w:val="7F5BB0D8"/>
    <w:rsid w:val="7F6D723C"/>
    <w:rsid w:val="7F6F7286"/>
    <w:rsid w:val="7F727380"/>
    <w:rsid w:val="7F7513E8"/>
    <w:rsid w:val="7F751E86"/>
    <w:rsid w:val="7F7D569B"/>
    <w:rsid w:val="7F7E057C"/>
    <w:rsid w:val="7F988B20"/>
    <w:rsid w:val="7FB74F2E"/>
    <w:rsid w:val="7FB90013"/>
    <w:rsid w:val="7FBDD6AC"/>
    <w:rsid w:val="7FBE972E"/>
    <w:rsid w:val="7FBFA907"/>
    <w:rsid w:val="7FBFAA0A"/>
    <w:rsid w:val="7FD7A634"/>
    <w:rsid w:val="7FDBF85F"/>
    <w:rsid w:val="7FDD113A"/>
    <w:rsid w:val="7FDDAC1F"/>
    <w:rsid w:val="7FDEA912"/>
    <w:rsid w:val="7FDF0F2D"/>
    <w:rsid w:val="7FDF83BA"/>
    <w:rsid w:val="7FDFCC3F"/>
    <w:rsid w:val="7FE7E69A"/>
    <w:rsid w:val="7FF2422D"/>
    <w:rsid w:val="7FF4FD76"/>
    <w:rsid w:val="7FFB55FC"/>
    <w:rsid w:val="7FFBE985"/>
    <w:rsid w:val="7FFBF8C5"/>
    <w:rsid w:val="7FFD3948"/>
    <w:rsid w:val="7FFD82B8"/>
    <w:rsid w:val="7FFE9C8B"/>
    <w:rsid w:val="7FFEF290"/>
    <w:rsid w:val="7FFF862E"/>
    <w:rsid w:val="7FFFA4FF"/>
    <w:rsid w:val="7FFFBCEE"/>
    <w:rsid w:val="89DFF78B"/>
    <w:rsid w:val="8AE3AD09"/>
    <w:rsid w:val="8C398D0D"/>
    <w:rsid w:val="8DB7F699"/>
    <w:rsid w:val="8F4C5048"/>
    <w:rsid w:val="8FFD593E"/>
    <w:rsid w:val="925FC661"/>
    <w:rsid w:val="94FFDD0F"/>
    <w:rsid w:val="98EF4A3C"/>
    <w:rsid w:val="99FF8D1C"/>
    <w:rsid w:val="9D55D169"/>
    <w:rsid w:val="9EB38D60"/>
    <w:rsid w:val="9F6D887F"/>
    <w:rsid w:val="9FDF78EB"/>
    <w:rsid w:val="9FFBA85B"/>
    <w:rsid w:val="9FFEECD6"/>
    <w:rsid w:val="9FFF9448"/>
    <w:rsid w:val="A5FFDBCB"/>
    <w:rsid w:val="A7BE5F4D"/>
    <w:rsid w:val="A7E44568"/>
    <w:rsid w:val="A93C0A4D"/>
    <w:rsid w:val="A9E43D9E"/>
    <w:rsid w:val="AAFB555D"/>
    <w:rsid w:val="AB87CFA9"/>
    <w:rsid w:val="AB9F829E"/>
    <w:rsid w:val="ABF7CC53"/>
    <w:rsid w:val="ABFCB4D8"/>
    <w:rsid w:val="AEFADA36"/>
    <w:rsid w:val="AFFBA5D7"/>
    <w:rsid w:val="AFFE9D15"/>
    <w:rsid w:val="B1E7EB96"/>
    <w:rsid w:val="B5CE53DE"/>
    <w:rsid w:val="B6FAAF17"/>
    <w:rsid w:val="B76F48A0"/>
    <w:rsid w:val="B7A63C7D"/>
    <w:rsid w:val="B7B7E1BF"/>
    <w:rsid w:val="B7D65058"/>
    <w:rsid w:val="B7DDAADC"/>
    <w:rsid w:val="B7F7E34F"/>
    <w:rsid w:val="B9B7DA03"/>
    <w:rsid w:val="B9FC11E4"/>
    <w:rsid w:val="BA94C87B"/>
    <w:rsid w:val="BB4ED92C"/>
    <w:rsid w:val="BB9EC3D7"/>
    <w:rsid w:val="BBBF52DF"/>
    <w:rsid w:val="BBBF88D1"/>
    <w:rsid w:val="BBEE29AB"/>
    <w:rsid w:val="BBFB62E6"/>
    <w:rsid w:val="BCFEF760"/>
    <w:rsid w:val="BDC72882"/>
    <w:rsid w:val="BDDFAD48"/>
    <w:rsid w:val="BDFB62AF"/>
    <w:rsid w:val="BDFDC731"/>
    <w:rsid w:val="BDFF7858"/>
    <w:rsid w:val="BDFFDA3E"/>
    <w:rsid w:val="BE770F54"/>
    <w:rsid w:val="BECFDE2A"/>
    <w:rsid w:val="BEE3EE7C"/>
    <w:rsid w:val="BEED8F5F"/>
    <w:rsid w:val="BEFE50CB"/>
    <w:rsid w:val="BF6C4483"/>
    <w:rsid w:val="BF77AA22"/>
    <w:rsid w:val="BF780413"/>
    <w:rsid w:val="BFBB343B"/>
    <w:rsid w:val="BFD8F7DF"/>
    <w:rsid w:val="BFF359AC"/>
    <w:rsid w:val="BFF76C0D"/>
    <w:rsid w:val="BFFFD749"/>
    <w:rsid w:val="C3FFF9ED"/>
    <w:rsid w:val="C5B35E48"/>
    <w:rsid w:val="C7FF3DE5"/>
    <w:rsid w:val="CBFF3121"/>
    <w:rsid w:val="CDBF6B43"/>
    <w:rsid w:val="CDEE681F"/>
    <w:rsid w:val="CEDAB0B9"/>
    <w:rsid w:val="CF5F3019"/>
    <w:rsid w:val="CFEC96A6"/>
    <w:rsid w:val="CFFF1172"/>
    <w:rsid w:val="CFFF3763"/>
    <w:rsid w:val="D16F06F5"/>
    <w:rsid w:val="D27F8183"/>
    <w:rsid w:val="D50F9E5E"/>
    <w:rsid w:val="D6BF64BA"/>
    <w:rsid w:val="D6FF002B"/>
    <w:rsid w:val="D77654AD"/>
    <w:rsid w:val="D77D35D9"/>
    <w:rsid w:val="D7FD258A"/>
    <w:rsid w:val="D9BE4E00"/>
    <w:rsid w:val="DA315C08"/>
    <w:rsid w:val="DB6F2917"/>
    <w:rsid w:val="DBB120B3"/>
    <w:rsid w:val="DBBF018C"/>
    <w:rsid w:val="DBEFDAB6"/>
    <w:rsid w:val="DBF7AC5A"/>
    <w:rsid w:val="DBF90E87"/>
    <w:rsid w:val="DC5A4A71"/>
    <w:rsid w:val="DCFFB80E"/>
    <w:rsid w:val="DD5F4CF5"/>
    <w:rsid w:val="DD79496B"/>
    <w:rsid w:val="DDA61A99"/>
    <w:rsid w:val="DDB7B964"/>
    <w:rsid w:val="DDF305CC"/>
    <w:rsid w:val="DEB33FC6"/>
    <w:rsid w:val="DEDF1304"/>
    <w:rsid w:val="DF377483"/>
    <w:rsid w:val="DF7A8258"/>
    <w:rsid w:val="DF7B50CA"/>
    <w:rsid w:val="DF7D1FA9"/>
    <w:rsid w:val="DF7E4701"/>
    <w:rsid w:val="DF7EEB1F"/>
    <w:rsid w:val="DF7F1842"/>
    <w:rsid w:val="DFBF2885"/>
    <w:rsid w:val="DFC63415"/>
    <w:rsid w:val="DFEE10AF"/>
    <w:rsid w:val="DFF3FE1B"/>
    <w:rsid w:val="DFF7C862"/>
    <w:rsid w:val="DFFE1489"/>
    <w:rsid w:val="DFFE5505"/>
    <w:rsid w:val="E33FF0F4"/>
    <w:rsid w:val="E6FFDAB2"/>
    <w:rsid w:val="E7AA09A5"/>
    <w:rsid w:val="E7BD8283"/>
    <w:rsid w:val="E7FF363B"/>
    <w:rsid w:val="E94E1F06"/>
    <w:rsid w:val="EA3FF07B"/>
    <w:rsid w:val="EB7FCC33"/>
    <w:rsid w:val="EBBD7D2E"/>
    <w:rsid w:val="EBDF3C66"/>
    <w:rsid w:val="EDBEA199"/>
    <w:rsid w:val="EDDABDA4"/>
    <w:rsid w:val="EDDD8B73"/>
    <w:rsid w:val="EDFDABFA"/>
    <w:rsid w:val="EED7ACAB"/>
    <w:rsid w:val="EEEB3C44"/>
    <w:rsid w:val="EEF11E44"/>
    <w:rsid w:val="EEFCB11E"/>
    <w:rsid w:val="EEFE267A"/>
    <w:rsid w:val="EF3F9161"/>
    <w:rsid w:val="EFBC6714"/>
    <w:rsid w:val="EFBE260B"/>
    <w:rsid w:val="EFBFB5E4"/>
    <w:rsid w:val="EFD70871"/>
    <w:rsid w:val="EFDCE01A"/>
    <w:rsid w:val="EFDEF5C3"/>
    <w:rsid w:val="EFE6FECF"/>
    <w:rsid w:val="EFEE0E69"/>
    <w:rsid w:val="EFFAF31D"/>
    <w:rsid w:val="EFFDB32F"/>
    <w:rsid w:val="EFFDD7DC"/>
    <w:rsid w:val="EFFFEFF6"/>
    <w:rsid w:val="F0F55028"/>
    <w:rsid w:val="F16FDC45"/>
    <w:rsid w:val="F1C3EF23"/>
    <w:rsid w:val="F1F72E54"/>
    <w:rsid w:val="F36B3604"/>
    <w:rsid w:val="F3EEB189"/>
    <w:rsid w:val="F3FA5527"/>
    <w:rsid w:val="F49ACCB2"/>
    <w:rsid w:val="F4EF82AF"/>
    <w:rsid w:val="F4FF1E5D"/>
    <w:rsid w:val="F5FB4046"/>
    <w:rsid w:val="F5FF9EC1"/>
    <w:rsid w:val="F673EF68"/>
    <w:rsid w:val="F6DFA930"/>
    <w:rsid w:val="F6F16A1F"/>
    <w:rsid w:val="F6FB2230"/>
    <w:rsid w:val="F74FAA34"/>
    <w:rsid w:val="F76527D8"/>
    <w:rsid w:val="F77E0E17"/>
    <w:rsid w:val="F77E3DC7"/>
    <w:rsid w:val="F7AB54A7"/>
    <w:rsid w:val="F7DF373C"/>
    <w:rsid w:val="F7DFEC3C"/>
    <w:rsid w:val="F7EFEAC4"/>
    <w:rsid w:val="F7F92510"/>
    <w:rsid w:val="F7FBC7AD"/>
    <w:rsid w:val="F7FDDA6F"/>
    <w:rsid w:val="F84A4EB4"/>
    <w:rsid w:val="F87B4230"/>
    <w:rsid w:val="F8CEA727"/>
    <w:rsid w:val="F8FDF521"/>
    <w:rsid w:val="F9DF97C1"/>
    <w:rsid w:val="F9EE934F"/>
    <w:rsid w:val="F9F7FD1D"/>
    <w:rsid w:val="FAAD962D"/>
    <w:rsid w:val="FABA2A9E"/>
    <w:rsid w:val="FABD3C14"/>
    <w:rsid w:val="FAFAC963"/>
    <w:rsid w:val="FB1587DD"/>
    <w:rsid w:val="FB4F334F"/>
    <w:rsid w:val="FB6B5447"/>
    <w:rsid w:val="FB779BAE"/>
    <w:rsid w:val="FB7B6517"/>
    <w:rsid w:val="FB7B8AEB"/>
    <w:rsid w:val="FB946672"/>
    <w:rsid w:val="FBB740F3"/>
    <w:rsid w:val="FBBF2DC0"/>
    <w:rsid w:val="FBBF4811"/>
    <w:rsid w:val="FBCB1573"/>
    <w:rsid w:val="FBD909B1"/>
    <w:rsid w:val="FBDF02C2"/>
    <w:rsid w:val="FBE9697B"/>
    <w:rsid w:val="FBFAB01D"/>
    <w:rsid w:val="FBFDBDC4"/>
    <w:rsid w:val="FBFE00B4"/>
    <w:rsid w:val="FBFF3059"/>
    <w:rsid w:val="FCB7B690"/>
    <w:rsid w:val="FCD58090"/>
    <w:rsid w:val="FCDB1133"/>
    <w:rsid w:val="FCDF96EA"/>
    <w:rsid w:val="FCF49E75"/>
    <w:rsid w:val="FCF7F3B6"/>
    <w:rsid w:val="FD3F0F02"/>
    <w:rsid w:val="FD66A88C"/>
    <w:rsid w:val="FD7106EC"/>
    <w:rsid w:val="FD98D125"/>
    <w:rsid w:val="FDAFF16D"/>
    <w:rsid w:val="FDDEB135"/>
    <w:rsid w:val="FDEABF7F"/>
    <w:rsid w:val="FDEF9138"/>
    <w:rsid w:val="FDF31666"/>
    <w:rsid w:val="FDF951BC"/>
    <w:rsid w:val="FDF9FB9E"/>
    <w:rsid w:val="FDFCDF34"/>
    <w:rsid w:val="FDFF3A39"/>
    <w:rsid w:val="FE59EF7E"/>
    <w:rsid w:val="FE72B51D"/>
    <w:rsid w:val="FE7F6B4E"/>
    <w:rsid w:val="FE8FE54B"/>
    <w:rsid w:val="FECF86E4"/>
    <w:rsid w:val="FEE915B8"/>
    <w:rsid w:val="FEE95CCF"/>
    <w:rsid w:val="FEEC118D"/>
    <w:rsid w:val="FEF59BC8"/>
    <w:rsid w:val="FEFF4173"/>
    <w:rsid w:val="FEFFABBF"/>
    <w:rsid w:val="FF031C15"/>
    <w:rsid w:val="FF16C188"/>
    <w:rsid w:val="FF3BB184"/>
    <w:rsid w:val="FF3C29B4"/>
    <w:rsid w:val="FF4B12BE"/>
    <w:rsid w:val="FF5F7E8F"/>
    <w:rsid w:val="FF739360"/>
    <w:rsid w:val="FF7EB320"/>
    <w:rsid w:val="FF8DAE43"/>
    <w:rsid w:val="FF8FCF5B"/>
    <w:rsid w:val="FF9D2482"/>
    <w:rsid w:val="FF9F09BC"/>
    <w:rsid w:val="FFAEA3EA"/>
    <w:rsid w:val="FFB70B10"/>
    <w:rsid w:val="FFB73884"/>
    <w:rsid w:val="FFBF67A8"/>
    <w:rsid w:val="FFBF9304"/>
    <w:rsid w:val="FFCBF629"/>
    <w:rsid w:val="FFDF47E9"/>
    <w:rsid w:val="FFDFF77B"/>
    <w:rsid w:val="FFE9F930"/>
    <w:rsid w:val="FFF6E008"/>
    <w:rsid w:val="FFF9A602"/>
    <w:rsid w:val="FFFA31A7"/>
    <w:rsid w:val="FFFD1119"/>
    <w:rsid w:val="FFFE15C9"/>
    <w:rsid w:val="FFFEABC0"/>
    <w:rsid w:val="FFFF9845"/>
    <w:rsid w:val="FFFFB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2234</Words>
  <Characters>2315</Characters>
  <Lines>0</Lines>
  <Paragraphs>0</Paragraphs>
  <TotalTime>272</TotalTime>
  <ScaleCrop>false</ScaleCrop>
  <LinksUpToDate>false</LinksUpToDate>
  <CharactersWithSpaces>2315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2025-01-25T10:51:00Z</dcterms:created>
  <dc:creator>蒋妮</dc:creator>
  <cp:lastModifiedBy>lenovo</cp:lastModifiedBy>
  <dcterms:modified xsi:type="dcterms:W3CDTF">2026-01-23T14:31:08Z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2F5DA6DA1CCB01BB47D295672788FE87</vt:lpwstr>
  </property>
</Properties>
</file>